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BE3B19" w:rsidP="001147AC">
          <w:pPr>
            <w:jc w:val="right"/>
            <w:rPr>
              <w:rtl/>
            </w:rPr>
          </w:pPr>
          <w:r>
            <w:rPr>
              <w:rFonts w:hint="cs"/>
              <w:rtl/>
            </w:rPr>
            <w:t>16-</w:t>
          </w:r>
          <w:r>
            <w:rPr>
              <w:rFonts w:hint="cs"/>
            </w:rPr>
            <w:t>MA50D1-2-1491</w:t>
          </w:r>
        </w:p>
      </w:sdtContent>
    </w:sdt>
    <w:p w:rsidR="00BE3B19" w:rsidRDefault="00BE3B19" w:rsidP="00BE3B19">
      <w:pPr>
        <w:ind w:right="1095"/>
        <w:jc w:val="both"/>
      </w:pPr>
      <w:r>
        <w:rPr>
          <w:rFonts w:ascii="Arial" w:hAnsi="Arial" w:cs="Arial"/>
          <w:b/>
          <w:bCs/>
          <w:sz w:val="36"/>
          <w:szCs w:val="36"/>
          <w:u w:val="single"/>
          <w:rtl/>
        </w:rPr>
        <w:t>נוסח הפרסום</w:t>
      </w:r>
    </w:p>
    <w:p w:rsidR="00BE3B19" w:rsidRDefault="00BE3B19" w:rsidP="00BE3B19">
      <w:pPr>
        <w:jc w:val="both"/>
        <w:rPr>
          <w:rFonts w:ascii="Times New Roman" w:hAnsi="Times New Roman"/>
          <w:rtl/>
        </w:rPr>
      </w:pPr>
      <w:r>
        <w:rPr>
          <w:rFonts w:ascii="Arial" w:hAnsi="Arial" w:cs="Arial"/>
          <w:rtl/>
        </w:rPr>
        <w:t> </w:t>
      </w:r>
    </w:p>
    <w:p w:rsidR="00BE3B19" w:rsidRDefault="00BE3B19" w:rsidP="00BE3B19">
      <w:pPr>
        <w:jc w:val="center"/>
        <w:rPr>
          <w:rFonts w:ascii="Times New Roman" w:hAnsi="Times New Roman"/>
          <w:sz w:val="24"/>
          <w:szCs w:val="24"/>
        </w:rPr>
      </w:pPr>
      <w:r>
        <w:rPr>
          <w:rFonts w:ascii="Arial" w:hAnsi="Arial" w:cs="Arial"/>
          <w:b/>
          <w:bCs/>
          <w:sz w:val="24"/>
          <w:szCs w:val="24"/>
          <w:rtl/>
        </w:rPr>
        <w:t xml:space="preserve">רשות המסים בישראל </w:t>
      </w:r>
    </w:p>
    <w:p w:rsidR="00BE3B19" w:rsidRDefault="00BE3B19" w:rsidP="00BE3B19">
      <w:pPr>
        <w:jc w:val="center"/>
        <w:rPr>
          <w:rFonts w:ascii="Calibri" w:hAnsi="Calibri" w:cs="David"/>
          <w:b/>
          <w:bCs/>
          <w:sz w:val="24"/>
          <w:szCs w:val="24"/>
          <w:rtl/>
        </w:rPr>
      </w:pPr>
      <w:r>
        <w:rPr>
          <w:rFonts w:ascii="Arial" w:hAnsi="Arial" w:cs="Arial"/>
          <w:b/>
          <w:bCs/>
          <w:sz w:val="24"/>
          <w:szCs w:val="24"/>
          <w:rtl/>
        </w:rPr>
        <w:t>מכרז פומבי מס' 4/16  לאספקת שירותי ניקיון במשרדי רשות המסים</w:t>
      </w:r>
    </w:p>
    <w:p w:rsidR="00BE3B19" w:rsidRDefault="00BE3B19" w:rsidP="00BE3B19">
      <w:pPr>
        <w:jc w:val="center"/>
        <w:rPr>
          <w:rFonts w:ascii="Times New Roman" w:hAnsi="Times New Roman" w:cs="Times New Roman"/>
          <w:sz w:val="20"/>
          <w:szCs w:val="20"/>
          <w:rtl/>
        </w:rPr>
      </w:pPr>
      <w:r>
        <w:rPr>
          <w:rFonts w:ascii="Arial" w:hAnsi="Arial" w:cs="Arial"/>
          <w:b/>
          <w:bCs/>
          <w:rtl/>
        </w:rPr>
        <w:t> </w:t>
      </w:r>
    </w:p>
    <w:p w:rsidR="00BE3B19" w:rsidRDefault="00BE3B19" w:rsidP="00BE3B19">
      <w:pPr>
        <w:numPr>
          <w:ilvl w:val="0"/>
          <w:numId w:val="1"/>
        </w:numPr>
        <w:spacing w:line="312" w:lineRule="auto"/>
        <w:ind w:left="567" w:right="0" w:hanging="567"/>
        <w:jc w:val="both"/>
        <w:rPr>
          <w:rFonts w:ascii="Calibri" w:hAnsi="Calibri" w:cs="David"/>
          <w:sz w:val="24"/>
          <w:szCs w:val="24"/>
          <w:rtl/>
        </w:rPr>
      </w:pPr>
      <w:r>
        <w:rPr>
          <w:rFonts w:ascii="Arial" w:hAnsi="Arial" w:cs="Arial"/>
          <w:sz w:val="24"/>
          <w:szCs w:val="24"/>
          <w:rtl/>
        </w:rPr>
        <w:t>רשות המסים בישראל (להלן: "</w:t>
      </w:r>
      <w:r>
        <w:rPr>
          <w:rFonts w:ascii="Arial" w:hAnsi="Arial" w:cs="Arial"/>
          <w:b/>
          <w:bCs/>
          <w:sz w:val="24"/>
          <w:szCs w:val="24"/>
          <w:rtl/>
        </w:rPr>
        <w:t>המזמין</w:t>
      </w:r>
      <w:r>
        <w:rPr>
          <w:rFonts w:ascii="Arial" w:hAnsi="Arial" w:cs="Arial"/>
          <w:sz w:val="24"/>
          <w:szCs w:val="24"/>
          <w:rtl/>
        </w:rPr>
        <w:t xml:space="preserve">") יוצאת במכרז פומבי מס' 4/16 לקבלת הצעות </w:t>
      </w:r>
      <w:r>
        <w:rPr>
          <w:rFonts w:ascii="Arial" w:hAnsi="Arial" w:cs="Arial"/>
          <w:b/>
          <w:bCs/>
          <w:sz w:val="24"/>
          <w:szCs w:val="24"/>
          <w:rtl/>
        </w:rPr>
        <w:t xml:space="preserve">לאספקת שירותי ניקיון במשרדי מס הכנסה, מיסוי מקרקעין, מכס ומע"מ </w:t>
      </w:r>
      <w:r>
        <w:rPr>
          <w:rFonts w:ascii="Arial" w:hAnsi="Arial" w:cs="Arial"/>
          <w:sz w:val="24"/>
          <w:szCs w:val="24"/>
          <w:rtl/>
        </w:rPr>
        <w:t>(להלן: "</w:t>
      </w:r>
      <w:r>
        <w:rPr>
          <w:rFonts w:ascii="Arial" w:hAnsi="Arial" w:cs="Arial"/>
          <w:b/>
          <w:bCs/>
          <w:sz w:val="24"/>
          <w:szCs w:val="24"/>
          <w:rtl/>
        </w:rPr>
        <w:t>המכרז</w:t>
      </w:r>
      <w:r>
        <w:rPr>
          <w:rFonts w:ascii="Arial" w:hAnsi="Arial" w:cs="Arial"/>
          <w:sz w:val="24"/>
          <w:szCs w:val="24"/>
          <w:rtl/>
        </w:rPr>
        <w:t xml:space="preserve">"). </w:t>
      </w:r>
    </w:p>
    <w:p w:rsidR="00BE3B19" w:rsidRDefault="00BE3B19" w:rsidP="00BE3B19">
      <w:pPr>
        <w:spacing w:line="312" w:lineRule="auto"/>
        <w:ind w:left="566"/>
        <w:jc w:val="both"/>
        <w:rPr>
          <w:rFonts w:ascii="Arial" w:hAnsi="Arial" w:cs="Arial"/>
          <w:sz w:val="24"/>
          <w:szCs w:val="24"/>
          <w:rtl/>
        </w:rPr>
      </w:pPr>
      <w:r>
        <w:rPr>
          <w:rFonts w:ascii="Arial" w:hAnsi="Arial" w:cs="Arial"/>
          <w:sz w:val="24"/>
          <w:szCs w:val="24"/>
          <w:rtl/>
        </w:rPr>
        <w:t xml:space="preserve">המזמין רשאי לפצל את הזכייה במכרז בין מספר אשכולות גיאוגרפיים כמפורט במסמכי המכרז. המציע רשאי להגיש הצעה לאשכול אחד או יותר. </w:t>
      </w:r>
    </w:p>
    <w:p w:rsidR="00BE3B19" w:rsidRDefault="00BE3B19" w:rsidP="00BE3B19">
      <w:pPr>
        <w:spacing w:after="60" w:line="312" w:lineRule="auto"/>
        <w:ind w:left="566" w:hanging="566"/>
        <w:jc w:val="both"/>
        <w:rPr>
          <w:rFonts w:ascii="Arial" w:hAnsi="Arial" w:cs="Arial"/>
          <w:spacing w:val="4"/>
          <w:sz w:val="24"/>
          <w:szCs w:val="24"/>
          <w:rtl/>
        </w:rPr>
      </w:pPr>
      <w:r>
        <w:rPr>
          <w:rFonts w:ascii="Arial" w:hAnsi="Arial" w:cs="Arial"/>
          <w:sz w:val="24"/>
          <w:szCs w:val="24"/>
          <w:rtl/>
        </w:rPr>
        <w:t xml:space="preserve">2.      </w:t>
      </w:r>
      <w:r>
        <w:rPr>
          <w:rFonts w:ascii="Arial" w:hAnsi="Arial" w:cs="Arial"/>
          <w:spacing w:val="4"/>
          <w:sz w:val="24"/>
          <w:szCs w:val="24"/>
          <w:rtl/>
        </w:rPr>
        <w:t xml:space="preserve">משך ההתקשרות הינו לשנתיים עם אופציה של המזמין להארכת ההתקשרות בשלוש שנים נוספות, שנה אחת או חלק ממנה בכל פעם. </w:t>
      </w:r>
    </w:p>
    <w:p w:rsidR="00BE3B19" w:rsidRDefault="00BE3B19" w:rsidP="00BE3B19">
      <w:pPr>
        <w:spacing w:after="60" w:line="312" w:lineRule="auto"/>
        <w:ind w:left="566" w:hanging="566"/>
        <w:jc w:val="both"/>
        <w:rPr>
          <w:rFonts w:ascii="Arial" w:hAnsi="Arial" w:cs="Arial"/>
          <w:sz w:val="24"/>
          <w:szCs w:val="24"/>
          <w:rtl/>
        </w:rPr>
      </w:pPr>
      <w:r>
        <w:rPr>
          <w:rFonts w:ascii="Arial" w:hAnsi="Arial" w:cs="Arial"/>
          <w:spacing w:val="4"/>
          <w:sz w:val="24"/>
          <w:szCs w:val="24"/>
          <w:rtl/>
        </w:rPr>
        <w:t>3.      על המציע לצרף להצעתו את המסמכים הבאים כתנאי להשתתפותו במכרז:</w:t>
      </w:r>
    </w:p>
    <w:p w:rsidR="00BE3B19" w:rsidRDefault="00BE3B19" w:rsidP="00BE3B19">
      <w:pPr>
        <w:spacing w:after="60" w:line="312" w:lineRule="auto"/>
        <w:ind w:left="1440" w:hanging="1440"/>
        <w:jc w:val="both"/>
        <w:rPr>
          <w:rFonts w:ascii="Arial" w:hAnsi="Arial" w:cs="Arial"/>
          <w:sz w:val="24"/>
          <w:szCs w:val="24"/>
          <w:rtl/>
        </w:rPr>
      </w:pPr>
      <w:r>
        <w:rPr>
          <w:rFonts w:ascii="Arial" w:hAnsi="Arial" w:cs="Arial"/>
          <w:sz w:val="24"/>
          <w:szCs w:val="24"/>
          <w:rtl/>
        </w:rPr>
        <w:t xml:space="preserve">          3.1.        </w:t>
      </w:r>
      <w:r>
        <w:rPr>
          <w:rFonts w:ascii="Arial" w:hAnsi="Arial" w:cs="Arial"/>
          <w:spacing w:val="4"/>
          <w:sz w:val="24"/>
          <w:szCs w:val="24"/>
          <w:rtl/>
        </w:rPr>
        <w:t>מלוא האישורים לפי חוק עסקאות גופים ציבוריים</w:t>
      </w:r>
      <w:r>
        <w:rPr>
          <w:rFonts w:ascii="Arial" w:hAnsi="Arial" w:cs="Arial"/>
          <w:sz w:val="24"/>
          <w:szCs w:val="24"/>
          <w:rtl/>
        </w:rPr>
        <w:t>,</w:t>
      </w:r>
      <w:r>
        <w:rPr>
          <w:rFonts w:ascii="Arial" w:hAnsi="Arial" w:cs="Arial"/>
          <w:spacing w:val="4"/>
          <w:sz w:val="24"/>
          <w:szCs w:val="24"/>
          <w:rtl/>
        </w:rPr>
        <w:t xml:space="preserve"> התשל"ו - 1976. </w:t>
      </w:r>
    </w:p>
    <w:p w:rsidR="00BE3B19" w:rsidRDefault="00BE3B19" w:rsidP="00BE3B19">
      <w:pPr>
        <w:spacing w:after="60" w:line="312" w:lineRule="auto"/>
        <w:ind w:left="1440" w:hanging="1440"/>
        <w:jc w:val="both"/>
        <w:rPr>
          <w:rFonts w:ascii="Arial" w:hAnsi="Arial" w:cs="Arial"/>
          <w:sz w:val="24"/>
          <w:szCs w:val="24"/>
          <w:rtl/>
        </w:rPr>
      </w:pPr>
      <w:r>
        <w:rPr>
          <w:rFonts w:ascii="Arial" w:hAnsi="Arial" w:cs="Arial"/>
          <w:sz w:val="24"/>
          <w:szCs w:val="24"/>
          <w:rtl/>
        </w:rPr>
        <w:t xml:space="preserve">          3.2.        </w:t>
      </w:r>
      <w:r>
        <w:rPr>
          <w:rFonts w:ascii="Arial" w:hAnsi="Arial" w:cs="Arial"/>
          <w:spacing w:val="4"/>
          <w:sz w:val="24"/>
          <w:szCs w:val="24"/>
          <w:rtl/>
        </w:rPr>
        <w:t>אישור עדכני על רישום במרשם המתנהל עפ"י דין לגבי תאגידים מסוגו של המציע ואישור עו"ד.</w:t>
      </w:r>
    </w:p>
    <w:p w:rsidR="00BE3B19" w:rsidRDefault="00BE3B19" w:rsidP="00BE3B19">
      <w:pPr>
        <w:spacing w:after="60" w:line="312" w:lineRule="auto"/>
        <w:ind w:left="1440" w:hanging="1440"/>
        <w:jc w:val="both"/>
        <w:rPr>
          <w:rFonts w:ascii="Calibri" w:hAnsi="Calibri" w:cs="Times New Roman"/>
          <w:sz w:val="24"/>
          <w:szCs w:val="24"/>
          <w:rtl/>
        </w:rPr>
      </w:pPr>
      <w:r>
        <w:rPr>
          <w:rFonts w:ascii="Arial" w:hAnsi="Arial" w:cs="Arial"/>
          <w:sz w:val="24"/>
          <w:szCs w:val="24"/>
          <w:rtl/>
        </w:rPr>
        <w:t xml:space="preserve">          3.3.        </w:t>
      </w:r>
      <w:r>
        <w:rPr>
          <w:rFonts w:ascii="Arial" w:hAnsi="Arial" w:cs="Arial"/>
          <w:spacing w:val="4"/>
          <w:sz w:val="24"/>
          <w:szCs w:val="24"/>
          <w:rtl/>
        </w:rPr>
        <w:t>צילום שובר התשלום להשתתפות במכרז.</w:t>
      </w:r>
    </w:p>
    <w:p w:rsidR="00BE3B19" w:rsidRDefault="00BE3B19" w:rsidP="00BE3B19">
      <w:pPr>
        <w:spacing w:after="60" w:line="312" w:lineRule="auto"/>
        <w:ind w:left="1440" w:hanging="1440"/>
        <w:jc w:val="both"/>
        <w:rPr>
          <w:rFonts w:ascii="Arial" w:hAnsi="Arial" w:cs="Arial"/>
          <w:sz w:val="24"/>
          <w:szCs w:val="24"/>
          <w:rtl/>
        </w:rPr>
      </w:pPr>
      <w:r>
        <w:rPr>
          <w:rFonts w:ascii="Arial" w:hAnsi="Arial" w:cs="Arial"/>
          <w:sz w:val="24"/>
          <w:szCs w:val="24"/>
          <w:rtl/>
        </w:rPr>
        <w:t xml:space="preserve">          </w:t>
      </w:r>
      <w:r>
        <w:rPr>
          <w:rFonts w:ascii="Arial" w:hAnsi="Arial" w:cs="Arial"/>
          <w:spacing w:val="4"/>
          <w:sz w:val="24"/>
          <w:szCs w:val="24"/>
          <w:rtl/>
        </w:rPr>
        <w:t xml:space="preserve">3.4.        ערבות בנקאית או ערבות של חברת ביטוח ישראלית על סך של 25,000 ₪ ביחס לכל אשכול לגביו המציע מגיש את הצעתו. הערבות תהיה בתוקף עד ליום </w:t>
      </w:r>
      <w:r>
        <w:rPr>
          <w:rFonts w:ascii="Arial" w:hAnsi="Arial" w:cs="Arial"/>
          <w:b/>
          <w:bCs/>
          <w:spacing w:val="4"/>
          <w:sz w:val="24"/>
          <w:szCs w:val="24"/>
          <w:u w:val="single"/>
          <w:rtl/>
        </w:rPr>
        <w:t>31.10.2016</w:t>
      </w:r>
      <w:r>
        <w:rPr>
          <w:rFonts w:ascii="Arial" w:hAnsi="Arial" w:cs="Arial"/>
          <w:sz w:val="24"/>
          <w:szCs w:val="24"/>
          <w:rtl/>
        </w:rPr>
        <w:t xml:space="preserve">מציע אשר הגיש הצעה למספר אשכולות, יגיש  ערבות אחת בגובה מכפלת מספר האשכולות לגביהן מוגשת הצעתו בסכום הערבות הנקוב לעיל. </w:t>
      </w:r>
    </w:p>
    <w:p w:rsidR="00BE3B19" w:rsidRDefault="00BE3B19" w:rsidP="00BE3B19">
      <w:pPr>
        <w:spacing w:after="60" w:line="312" w:lineRule="auto"/>
        <w:ind w:left="1440" w:hanging="1440"/>
        <w:jc w:val="both"/>
        <w:rPr>
          <w:rFonts w:ascii="Arial" w:hAnsi="Arial" w:cs="Arial"/>
          <w:sz w:val="24"/>
          <w:szCs w:val="24"/>
        </w:rPr>
      </w:pPr>
      <w:r>
        <w:rPr>
          <w:rFonts w:ascii="Arial" w:hAnsi="Arial" w:cs="Arial"/>
          <w:sz w:val="24"/>
          <w:szCs w:val="24"/>
          <w:rtl/>
        </w:rPr>
        <w:t xml:space="preserve">          3.5.        רישיון לעסוק כקבלן שירות כמשמעותו בחוק העסקת עובדים על ידי קבלני כוח אדם, התשנ"ו – 1996. </w:t>
      </w:r>
    </w:p>
    <w:p w:rsidR="00BE3B19" w:rsidRDefault="00BE3B19" w:rsidP="00BE3B19">
      <w:pPr>
        <w:spacing w:after="60" w:line="312" w:lineRule="auto"/>
        <w:ind w:left="1440" w:hanging="1440"/>
        <w:jc w:val="both"/>
        <w:rPr>
          <w:rFonts w:ascii="Arial" w:hAnsi="Arial" w:cs="Arial"/>
          <w:sz w:val="24"/>
          <w:szCs w:val="24"/>
          <w:rtl/>
        </w:rPr>
      </w:pPr>
      <w:r>
        <w:rPr>
          <w:rFonts w:ascii="Arial" w:hAnsi="Arial" w:cs="Arial"/>
          <w:sz w:val="24"/>
          <w:szCs w:val="24"/>
          <w:rtl/>
        </w:rPr>
        <w:t xml:space="preserve">          3.6.        תצהיר שלו ושל בעלי השליטה בו, בדבר קיום חובותיו בשמירת זכויות עובדים על פי דיני העבודה, צווי ההרחבה וההסכמים הקיבוציים החלים על המציע כמעסיק לצורך הספקת שירותי ניקיון. </w:t>
      </w:r>
    </w:p>
    <w:p w:rsidR="00BE3B19" w:rsidRDefault="00BE3B19" w:rsidP="00BE3B19">
      <w:pPr>
        <w:spacing w:after="60" w:line="312" w:lineRule="auto"/>
        <w:ind w:left="566" w:hanging="566"/>
        <w:jc w:val="both"/>
        <w:rPr>
          <w:rFonts w:ascii="Arial" w:hAnsi="Arial" w:cs="Arial"/>
          <w:sz w:val="24"/>
          <w:szCs w:val="24"/>
          <w:rtl/>
        </w:rPr>
      </w:pPr>
      <w:r>
        <w:rPr>
          <w:rFonts w:ascii="Arial" w:hAnsi="Arial" w:cs="Arial"/>
          <w:sz w:val="24"/>
          <w:szCs w:val="24"/>
          <w:rtl/>
        </w:rPr>
        <w:lastRenderedPageBreak/>
        <w:t xml:space="preserve">4.      על המציע  לערוך סיור בכל אחד מהמשרדים הנמצאים בתחום האשכול הגיאוגרפי לגביו מוגשת הצעתו וזאת טרם למועד הגשת הצעתו למכרז. הגיש המציע הצעה ביחס למספר אשכולות גיאוגרפיים, עליו לערוך סיור כאמור בכל המשרדים בתחום אותם אשכולות. צירוף אישור המעיד על עריכת הסיור </w:t>
      </w:r>
      <w:r>
        <w:rPr>
          <w:rFonts w:ascii="Arial" w:hAnsi="Arial" w:cs="Arial"/>
          <w:sz w:val="24"/>
          <w:szCs w:val="24"/>
          <w:u w:val="single"/>
          <w:rtl/>
        </w:rPr>
        <w:t>בכל</w:t>
      </w:r>
      <w:r>
        <w:rPr>
          <w:rFonts w:ascii="Arial" w:hAnsi="Arial" w:cs="Arial"/>
          <w:sz w:val="24"/>
          <w:szCs w:val="24"/>
          <w:rtl/>
        </w:rPr>
        <w:t xml:space="preserve"> המשרדים כאמור, הינו תנאי סף להשתתפות במכרז.  </w:t>
      </w:r>
    </w:p>
    <w:p w:rsidR="00BE3B19" w:rsidRDefault="00BE3B19" w:rsidP="00BE3B19">
      <w:pPr>
        <w:spacing w:after="60" w:line="312" w:lineRule="auto"/>
        <w:ind w:left="566" w:hanging="540"/>
        <w:jc w:val="both"/>
        <w:rPr>
          <w:rFonts w:ascii="Arial" w:hAnsi="Arial" w:cs="Arial"/>
          <w:sz w:val="24"/>
          <w:szCs w:val="24"/>
          <w:rtl/>
        </w:rPr>
      </w:pPr>
      <w:r>
        <w:rPr>
          <w:rFonts w:ascii="Arial" w:hAnsi="Arial" w:cs="Arial"/>
          <w:sz w:val="24"/>
          <w:szCs w:val="24"/>
          <w:rtl/>
        </w:rPr>
        <w:t xml:space="preserve">5.      תנאי סף להשתתפות במכרז הוא שהמציע עסק במישרין באמצעות עובדיו במתן שרותי ניקיון בכל אחת מ-4 מהשנים שקדמו למועד האחרון להגשת הצעות למכרז. </w:t>
      </w:r>
    </w:p>
    <w:p w:rsidR="00BE3B19" w:rsidRDefault="00BE3B19" w:rsidP="00BE3B19">
      <w:pPr>
        <w:spacing w:after="60" w:line="312" w:lineRule="auto"/>
        <w:jc w:val="both"/>
        <w:rPr>
          <w:rFonts w:ascii="Arial" w:hAnsi="Arial" w:cs="Arial"/>
          <w:spacing w:val="4"/>
          <w:sz w:val="24"/>
          <w:szCs w:val="24"/>
          <w:rtl/>
        </w:rPr>
      </w:pPr>
      <w:r>
        <w:rPr>
          <w:rFonts w:ascii="Arial" w:hAnsi="Arial" w:cs="Arial"/>
          <w:sz w:val="24"/>
          <w:szCs w:val="24"/>
          <w:rtl/>
        </w:rPr>
        <w:t xml:space="preserve">6.      </w:t>
      </w:r>
      <w:r>
        <w:rPr>
          <w:rFonts w:ascii="Arial" w:hAnsi="Arial" w:cs="Arial"/>
          <w:spacing w:val="4"/>
          <w:sz w:val="24"/>
          <w:szCs w:val="24"/>
          <w:rtl/>
        </w:rPr>
        <w:t xml:space="preserve">על המציע לעמוד בכל תנאי הסף הנוספים ובמלוא הדרישות כמפורט במכרז. </w:t>
      </w:r>
    </w:p>
    <w:p w:rsidR="00BE3B19" w:rsidRDefault="00BE3B19" w:rsidP="00BE3B19">
      <w:pPr>
        <w:spacing w:after="60" w:line="312" w:lineRule="auto"/>
        <w:ind w:left="566" w:hanging="566"/>
        <w:jc w:val="both"/>
        <w:rPr>
          <w:rFonts w:ascii="Arial" w:hAnsi="Arial" w:cs="Arial"/>
          <w:sz w:val="24"/>
          <w:szCs w:val="24"/>
          <w:rtl/>
        </w:rPr>
      </w:pPr>
      <w:r>
        <w:rPr>
          <w:rFonts w:ascii="Arial" w:hAnsi="Arial" w:cs="Arial"/>
          <w:spacing w:val="4"/>
          <w:sz w:val="24"/>
          <w:szCs w:val="24"/>
          <w:rtl/>
        </w:rPr>
        <w:t xml:space="preserve">7.      </w:t>
      </w:r>
      <w:r>
        <w:rPr>
          <w:rFonts w:ascii="Arial" w:hAnsi="Arial" w:cs="Arial"/>
          <w:sz w:val="24"/>
          <w:szCs w:val="24"/>
          <w:rtl/>
        </w:rPr>
        <w:t xml:space="preserve">את מסמכי המכרז ניתן לקבל ברשות המסים בישראל - אגף מס הכנסה, רח' כנפי נשרים 5 ירושלים קומה 2 חדר 250 החל מתאריך 13.6.16 (אצל גב' דינה אסייג ,טל' 02-6559560). לכתובת זו ניתן לפנות בשאלות הבהרה בכתב עד ליום 23.6.16 בשעה </w:t>
      </w:r>
      <w:r>
        <w:rPr>
          <w:rFonts w:ascii="Arial" w:hAnsi="Arial" w:cs="Arial"/>
          <w:b/>
          <w:bCs/>
          <w:sz w:val="24"/>
          <w:szCs w:val="24"/>
          <w:rtl/>
        </w:rPr>
        <w:t xml:space="preserve">12:00. </w:t>
      </w:r>
      <w:r>
        <w:rPr>
          <w:rFonts w:ascii="Arial" w:hAnsi="Arial" w:cs="Arial"/>
          <w:sz w:val="24"/>
          <w:szCs w:val="24"/>
          <w:rtl/>
        </w:rPr>
        <w:t xml:space="preserve">ניתן לפנות גם לפקס מספר 02-6559883. </w:t>
      </w:r>
    </w:p>
    <w:p w:rsidR="00BE3B19" w:rsidRDefault="00BE3B19" w:rsidP="00BE3B19">
      <w:pPr>
        <w:spacing w:after="60" w:line="312" w:lineRule="auto"/>
        <w:ind w:left="566" w:hanging="566"/>
        <w:jc w:val="both"/>
        <w:rPr>
          <w:rFonts w:ascii="Arial" w:hAnsi="Arial" w:cs="Arial"/>
          <w:sz w:val="24"/>
          <w:szCs w:val="24"/>
          <w:rtl/>
        </w:rPr>
      </w:pPr>
      <w:r>
        <w:rPr>
          <w:rFonts w:ascii="Arial" w:hAnsi="Arial" w:cs="Arial"/>
          <w:sz w:val="24"/>
          <w:szCs w:val="24"/>
          <w:rtl/>
        </w:rPr>
        <w:t>8.      תנאי להשתתפות במכרז הוא תשלום סך של 500</w:t>
      </w:r>
      <w:r>
        <w:rPr>
          <w:rFonts w:ascii="Arial" w:hAnsi="Arial" w:cs="Arial"/>
          <w:b/>
          <w:bCs/>
          <w:sz w:val="24"/>
          <w:szCs w:val="24"/>
          <w:u w:val="single"/>
          <w:rtl/>
        </w:rPr>
        <w:t xml:space="preserve"> ₪ שלא יוחזרו</w:t>
      </w:r>
      <w:r>
        <w:rPr>
          <w:rFonts w:ascii="Arial" w:hAnsi="Arial" w:cs="Arial"/>
          <w:sz w:val="24"/>
          <w:szCs w:val="24"/>
          <w:rtl/>
        </w:rPr>
        <w:t>, אשר ישולמו לפקודת המזמין, חשבון מס' 0-25001-1 בכל סניף של בנק הדואר ברחבי הארץ.</w:t>
      </w:r>
    </w:p>
    <w:p w:rsidR="00BE3B19" w:rsidRDefault="00BE3B19" w:rsidP="00BE3B19">
      <w:pPr>
        <w:spacing w:after="60" w:line="312" w:lineRule="auto"/>
        <w:ind w:left="566" w:hanging="566"/>
        <w:jc w:val="both"/>
        <w:rPr>
          <w:rFonts w:ascii="Arial" w:hAnsi="Arial" w:cs="Arial"/>
          <w:sz w:val="24"/>
          <w:szCs w:val="24"/>
          <w:rtl/>
        </w:rPr>
      </w:pPr>
      <w:r>
        <w:rPr>
          <w:rFonts w:ascii="Arial" w:hAnsi="Arial" w:cs="Arial"/>
          <w:sz w:val="24"/>
          <w:szCs w:val="24"/>
          <w:rtl/>
        </w:rPr>
        <w:t xml:space="preserve">9.      את ההצעות יש להכניס לתיבת המכרזים הנמצאת ברשות המסים בישראל , מס הכנסה, מח' רכש נכסים ולוגיסטיקה, רח' כנפי נשרים 5, ירושלים קומה 2, חדר 279 עד לתאריך </w:t>
      </w:r>
      <w:r>
        <w:rPr>
          <w:rFonts w:ascii="Arial" w:hAnsi="Arial" w:cs="Arial"/>
          <w:b/>
          <w:bCs/>
          <w:sz w:val="24"/>
          <w:szCs w:val="24"/>
          <w:u w:val="single"/>
          <w:rtl/>
        </w:rPr>
        <w:t xml:space="preserve">13.7.16 </w:t>
      </w:r>
      <w:r>
        <w:rPr>
          <w:rFonts w:ascii="Arial" w:hAnsi="Arial" w:cs="Arial"/>
          <w:sz w:val="24"/>
          <w:szCs w:val="24"/>
          <w:rtl/>
        </w:rPr>
        <w:t xml:space="preserve">בשעה 12:00. </w:t>
      </w:r>
    </w:p>
    <w:p w:rsidR="00BE3B19" w:rsidRDefault="00BE3B19" w:rsidP="00BE3B19">
      <w:pPr>
        <w:spacing w:after="60" w:line="312" w:lineRule="auto"/>
        <w:ind w:left="566" w:hanging="566"/>
        <w:jc w:val="both"/>
        <w:rPr>
          <w:rFonts w:ascii="Arial" w:hAnsi="Arial" w:cs="Arial"/>
          <w:spacing w:val="4"/>
          <w:sz w:val="24"/>
          <w:szCs w:val="24"/>
          <w:rtl/>
        </w:rPr>
      </w:pPr>
      <w:r>
        <w:rPr>
          <w:rFonts w:ascii="Arial" w:hAnsi="Arial" w:cs="Arial"/>
          <w:sz w:val="24"/>
          <w:szCs w:val="24"/>
          <w:rtl/>
        </w:rPr>
        <w:t xml:space="preserve">10.    המזמין רשאי לא לקבל אף אחת מההצעות שיוגשו ו/או לבטל את המכרז. </w:t>
      </w:r>
    </w:p>
    <w:p w:rsidR="00BE3B19" w:rsidRDefault="00BE3B19" w:rsidP="00BE3B19">
      <w:pPr>
        <w:spacing w:after="60" w:line="312" w:lineRule="auto"/>
        <w:ind w:left="566" w:hanging="566"/>
        <w:jc w:val="both"/>
        <w:rPr>
          <w:rFonts w:ascii="Arial" w:hAnsi="Arial" w:cs="Arial"/>
          <w:spacing w:val="4"/>
          <w:sz w:val="24"/>
          <w:szCs w:val="24"/>
          <w:rtl/>
        </w:rPr>
      </w:pPr>
      <w:r>
        <w:rPr>
          <w:rFonts w:ascii="Arial" w:hAnsi="Arial" w:cs="Arial"/>
          <w:spacing w:val="4"/>
          <w:sz w:val="24"/>
          <w:szCs w:val="24"/>
          <w:rtl/>
        </w:rPr>
        <w:t>11.    הזוכה במכרז יידרש לחתום על הסכם במתכונת ההסכם המצורף למסמכי המכרז.</w:t>
      </w:r>
    </w:p>
    <w:p w:rsidR="00BE3B19" w:rsidRDefault="00BE3B19" w:rsidP="00BE3B19">
      <w:pPr>
        <w:spacing w:after="60" w:line="312" w:lineRule="auto"/>
        <w:ind w:left="566" w:hanging="566"/>
        <w:jc w:val="both"/>
        <w:rPr>
          <w:rFonts w:ascii="Arial" w:hAnsi="Arial" w:cs="Arial"/>
          <w:sz w:val="24"/>
          <w:szCs w:val="24"/>
          <w:rtl/>
        </w:rPr>
      </w:pPr>
      <w:r>
        <w:rPr>
          <w:rFonts w:ascii="Arial" w:hAnsi="Arial" w:cs="Arial"/>
          <w:spacing w:val="4"/>
          <w:sz w:val="24"/>
          <w:szCs w:val="24"/>
          <w:rtl/>
        </w:rPr>
        <w:t xml:space="preserve">12.    </w:t>
      </w:r>
      <w:r>
        <w:rPr>
          <w:rFonts w:ascii="Arial" w:hAnsi="Arial" w:cs="Arial"/>
          <w:sz w:val="24"/>
          <w:szCs w:val="24"/>
          <w:rtl/>
        </w:rPr>
        <w:t xml:space="preserve">ניתן לעיין במסמכי המכרז באתר האינטרנט שכתובתו </w:t>
      </w:r>
      <w:r>
        <w:t xml:space="preserve">TAXES.GOV.IL </w:t>
      </w:r>
      <w:r>
        <w:rPr>
          <w:rFonts w:ascii="Arial" w:hAnsi="Arial" w:cs="Arial"/>
          <w:sz w:val="24"/>
          <w:szCs w:val="24"/>
          <w:rtl/>
        </w:rPr>
        <w:t> </w:t>
      </w:r>
    </w:p>
    <w:p w:rsidR="00BE3B19" w:rsidRDefault="00BE3B19" w:rsidP="00BE3B19">
      <w:pPr>
        <w:spacing w:after="60" w:line="312" w:lineRule="auto"/>
        <w:ind w:left="566" w:hanging="566"/>
        <w:jc w:val="both"/>
        <w:rPr>
          <w:rFonts w:ascii="Arial" w:hAnsi="Arial" w:cs="Arial"/>
          <w:sz w:val="24"/>
          <w:szCs w:val="24"/>
          <w:rtl/>
        </w:rPr>
      </w:pPr>
      <w:r>
        <w:rPr>
          <w:rFonts w:ascii="Arial" w:hAnsi="Arial" w:cs="Arial"/>
          <w:spacing w:val="4"/>
          <w:sz w:val="24"/>
          <w:szCs w:val="24"/>
          <w:rtl/>
        </w:rPr>
        <w:t xml:space="preserve">13.    </w:t>
      </w:r>
      <w:r>
        <w:rPr>
          <w:rFonts w:ascii="Arial" w:hAnsi="Arial" w:cs="Arial"/>
          <w:sz w:val="24"/>
          <w:szCs w:val="24"/>
          <w:rtl/>
        </w:rPr>
        <w:t xml:space="preserve">בסתירה בין הוראות מודעה זו לבין הוראות מסמכי המכרז, מסמכי המכרז יגברו. </w:t>
      </w:r>
    </w:p>
    <w:p w:rsidR="00BE3B19" w:rsidRDefault="00BE3B19" w:rsidP="00BE3B19">
      <w:pPr>
        <w:ind w:left="360"/>
        <w:jc w:val="both"/>
        <w:rPr>
          <w:rFonts w:ascii="Times New Roman" w:hAnsi="Times New Roman" w:cs="Times New Roman"/>
          <w:sz w:val="28"/>
          <w:szCs w:val="28"/>
          <w:rtl/>
        </w:rPr>
      </w:pPr>
    </w:p>
    <w:p w:rsidR="00BE3B19" w:rsidRDefault="00BE3B19" w:rsidP="00BE3B19">
      <w:pPr>
        <w:ind w:left="360"/>
        <w:jc w:val="both"/>
        <w:rPr>
          <w:rFonts w:ascii="Calibri" w:hAnsi="Calibri" w:cs="David"/>
          <w:rtl/>
        </w:rPr>
      </w:pPr>
      <w:r>
        <w:rPr>
          <w:rFonts w:ascii="Times New Roman" w:hAnsi="Times New Roman"/>
          <w:rtl/>
        </w:rPr>
        <w:t xml:space="preserve">                                                                                                      </w:t>
      </w:r>
      <w:r>
        <w:rPr>
          <w:rFonts w:ascii="Arial" w:hAnsi="Arial" w:cs="Arial"/>
          <w:rtl/>
        </w:rPr>
        <w:t xml:space="preserve">            </w:t>
      </w:r>
      <w:r>
        <w:rPr>
          <w:rFonts w:ascii="Arial" w:hAnsi="Arial" w:cs="Arial"/>
          <w:b/>
          <w:bCs/>
          <w:sz w:val="24"/>
          <w:szCs w:val="24"/>
          <w:rtl/>
        </w:rPr>
        <w:t xml:space="preserve">     </w:t>
      </w:r>
    </w:p>
    <w:p w:rsidR="00BE3B19" w:rsidRDefault="00BE3B19" w:rsidP="00BE3B19">
      <w:pPr>
        <w:spacing w:line="312" w:lineRule="auto"/>
        <w:ind w:firstLine="5063"/>
        <w:jc w:val="center"/>
        <w:rPr>
          <w:rFonts w:ascii="Arial" w:hAnsi="Arial" w:cs="Arial"/>
          <w:b/>
          <w:bCs/>
          <w:sz w:val="24"/>
          <w:szCs w:val="24"/>
          <w:rtl/>
        </w:rPr>
      </w:pPr>
      <w:r>
        <w:rPr>
          <w:rFonts w:ascii="Arial" w:hAnsi="Arial" w:cs="Arial"/>
          <w:b/>
          <w:bCs/>
          <w:sz w:val="24"/>
          <w:szCs w:val="24"/>
          <w:rtl/>
        </w:rPr>
        <w:t>בברכה,</w:t>
      </w:r>
    </w:p>
    <w:p w:rsidR="00BE3B19" w:rsidRDefault="00BE3B19" w:rsidP="00BE3B19">
      <w:pPr>
        <w:spacing w:line="312" w:lineRule="auto"/>
        <w:ind w:firstLine="5063"/>
        <w:jc w:val="center"/>
        <w:rPr>
          <w:rFonts w:ascii="Arial" w:hAnsi="Arial" w:cs="Arial"/>
          <w:b/>
          <w:bCs/>
          <w:sz w:val="24"/>
          <w:szCs w:val="24"/>
          <w:rtl/>
        </w:rPr>
      </w:pPr>
    </w:p>
    <w:p w:rsidR="00BE3B19" w:rsidRDefault="00BE3B19" w:rsidP="00BE3B19">
      <w:pPr>
        <w:spacing w:line="312" w:lineRule="auto"/>
        <w:ind w:firstLine="5063"/>
        <w:jc w:val="center"/>
        <w:rPr>
          <w:rFonts w:ascii="Arial" w:hAnsi="Arial" w:cs="Arial"/>
          <w:b/>
          <w:bCs/>
          <w:sz w:val="24"/>
          <w:szCs w:val="24"/>
          <w:rtl/>
        </w:rPr>
      </w:pPr>
      <w:r>
        <w:rPr>
          <w:rFonts w:ascii="Arial" w:hAnsi="Arial" w:cs="Arial"/>
          <w:b/>
          <w:bCs/>
          <w:sz w:val="24"/>
          <w:szCs w:val="24"/>
          <w:rtl/>
        </w:rPr>
        <w:t>דינה אסייג</w:t>
      </w:r>
    </w:p>
    <w:p w:rsidR="00BE3B19" w:rsidRDefault="00BE3B19" w:rsidP="00BE3B19">
      <w:pPr>
        <w:spacing w:line="312" w:lineRule="auto"/>
        <w:ind w:firstLine="5063"/>
        <w:jc w:val="center"/>
        <w:rPr>
          <w:rFonts w:ascii="Arial" w:hAnsi="Arial" w:cs="Arial"/>
          <w:b/>
          <w:bCs/>
          <w:sz w:val="24"/>
          <w:szCs w:val="24"/>
          <w:rtl/>
        </w:rPr>
      </w:pPr>
      <w:r>
        <w:rPr>
          <w:rFonts w:ascii="Arial" w:hAnsi="Arial" w:cs="Arial"/>
          <w:b/>
          <w:bCs/>
          <w:sz w:val="24"/>
          <w:szCs w:val="24"/>
          <w:rtl/>
        </w:rPr>
        <w:t xml:space="preserve">מנהלת תחום רכש </w:t>
      </w:r>
    </w:p>
    <w:p w:rsidR="00BE3B19" w:rsidRPr="003F7AAA" w:rsidRDefault="00BE3B19" w:rsidP="00BE3B19">
      <w:pPr>
        <w:spacing w:line="312" w:lineRule="auto"/>
        <w:ind w:firstLine="5063"/>
        <w:jc w:val="center"/>
      </w:pPr>
      <w:r>
        <w:rPr>
          <w:rFonts w:ascii="Arial" w:hAnsi="Arial" w:cs="Arial"/>
          <w:b/>
          <w:bCs/>
          <w:sz w:val="24"/>
          <w:szCs w:val="24"/>
          <w:rtl/>
        </w:rPr>
        <w:t xml:space="preserve">ומרכזת ועדת המכרזים </w:t>
      </w:r>
    </w:p>
    <w:sectPr w:rsidR="00BE3B19" w:rsidRPr="003F7AAA"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4259" w:rsidRDefault="006C4259" w:rsidP="006C4259">
      <w:pPr>
        <w:spacing w:after="0" w:line="240" w:lineRule="auto"/>
      </w:pPr>
      <w:r>
        <w:separator/>
      </w:r>
    </w:p>
  </w:endnote>
  <w:endnote w:type="continuationSeparator" w:id="0">
    <w:p w:rsidR="006C4259" w:rsidRDefault="006C4259"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5"/>
      <w:rPr>
        <w:rtl/>
      </w:rPr>
    </w:pPr>
  </w:p>
  <w:p w:rsidR="006C4259" w:rsidRDefault="006C4259" w:rsidP="006C4259">
    <w:pPr>
      <w:pStyle w:val="a5"/>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6C4259" w:rsidRPr="00350541" w:rsidRDefault="006C4259"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4259" w:rsidRDefault="006C4259" w:rsidP="006C4259">
      <w:pPr>
        <w:spacing w:after="0" w:line="240" w:lineRule="auto"/>
      </w:pPr>
      <w:r>
        <w:separator/>
      </w:r>
    </w:p>
  </w:footnote>
  <w:footnote w:type="continuationSeparator" w:id="0">
    <w:p w:rsidR="006C4259" w:rsidRDefault="006C4259"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A199D"/>
    <w:multiLevelType w:val="hybridMultilevel"/>
    <w:tmpl w:val="225A4D5A"/>
    <w:lvl w:ilvl="0" w:tplc="C1C41E1A">
      <w:start w:val="1"/>
      <w:numFmt w:val="decimal"/>
      <w:lvlText w:val="%1."/>
      <w:lvlJc w:val="left"/>
      <w:pPr>
        <w:tabs>
          <w:tab w:val="num" w:pos="1080"/>
        </w:tabs>
        <w:spacing w:beforeLines="0" w:beforeAutospacing="0" w:afterLines="0" w:afterAutospacing="0"/>
        <w:ind w:left="1080" w:right="1080" w:hanging="720"/>
      </w:pPr>
      <w:rPr>
        <w:b w:val="0"/>
      </w:r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D2FF3"/>
    <w:rsid w:val="001147AC"/>
    <w:rsid w:val="00190BB5"/>
    <w:rsid w:val="001D760D"/>
    <w:rsid w:val="003D30D9"/>
    <w:rsid w:val="003F7AAA"/>
    <w:rsid w:val="00492111"/>
    <w:rsid w:val="00537A14"/>
    <w:rsid w:val="006C4259"/>
    <w:rsid w:val="006E2CFF"/>
    <w:rsid w:val="008037A8"/>
    <w:rsid w:val="00837166"/>
    <w:rsid w:val="0099437E"/>
    <w:rsid w:val="00BE3B19"/>
    <w:rsid w:val="00CA6409"/>
    <w:rsid w:val="00DD2FF3"/>
    <w:rsid w:val="00EA180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512410"/>
    <w:rsid w:val="006836F0"/>
    <w:rsid w:val="006D1F0F"/>
    <w:rsid w:val="0096136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2016-05-24T11:56:48+00:00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2016-05-23T21:00:00+00:00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c09da4ea-87a4-49ef-8af2-9f3d3f4cd221</CustomGuid>
    <support xmlns="c41a857b-356f-4aae-bddb-d11239d91bf5">16-MA50D1-2-1491</support>
    <DocDate xmlns="c41a857b-356f-4aae-bddb-d11239d91bf5">2016-05-23T21:00:00+00:00</DocDate>
    <TikId xmlns="c41a857b-356f-4aae-bddb-d11239d91bf5" xsi:nil="true"/>
    <ReceiptMethodDoc xmlns="c41a857b-356f-4aae-bddb-d11239d91bf5">3</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70875F-BEF6-4D8D-A916-AD4B6C0291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500</Words>
  <Characters>2502</Characters>
  <Application>Microsoft Office Word</Application>
  <DocSecurity>0</DocSecurity>
  <Lines>20</Lines>
  <Paragraphs>5</Paragraphs>
  <ScaleCrop>false</ScaleCrop>
  <Company>Shaam Information Systems</Company>
  <LinksUpToDate>false</LinksUpToDate>
  <CharactersWithSpaces>2997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פרסום מכרז ניקיון</dc:title>
  <dc:creator>mr52</dc:creator>
  <cp:lastModifiedBy>AdinaAs</cp:lastModifiedBy>
  <cp:revision>2</cp:revision>
  <cp:lastPrinted>2016-05-25T04:38:00Z</cp:lastPrinted>
  <dcterms:created xsi:type="dcterms:W3CDTF">2016-05-25T04:38:00Z</dcterms:created>
  <dcterms:modified xsi:type="dcterms:W3CDTF">2016-05-25T04:38:00Z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